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atLeas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atLeas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atLeas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0" w:afterLines="0" w:line="260" w:lineRule="atLeas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兰民建发〔20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atLeast"/>
        <w:jc w:val="center"/>
        <w:textAlignment w:val="auto"/>
        <w:outlineLvl w:val="9"/>
        <w:rPr>
          <w:rFonts w:hint="eastAsia" w:ascii="宋体" w:hAnsi="宋体"/>
          <w:color w:val="auto"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关于申报2020年“标准化支部”和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“星级支部”的通知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各基层支部：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民建兰州市委2020年工作要点的安排部署，市委会将开展本年度“标准化支部”、“星级支部”的申报评选工作。请各支部结合工作实际，按照</w:t>
      </w:r>
      <w:r>
        <w:rPr>
          <w:rFonts w:hint="eastAsia" w:ascii="仿宋_GB2312" w:eastAsia="仿宋_GB2312"/>
          <w:sz w:val="32"/>
          <w:szCs w:val="32"/>
        </w:rPr>
        <w:t>《民建兰州市委员会建设标准化支部、创建星级支部考核细则》的量化考核要求，认真准备，积极申报，做好2020年</w:t>
      </w:r>
      <w:r>
        <w:rPr>
          <w:rFonts w:hint="eastAsia" w:ascii="仿宋" w:hAnsi="仿宋" w:eastAsia="仿宋" w:cs="仿宋"/>
          <w:sz w:val="32"/>
          <w:szCs w:val="32"/>
        </w:rPr>
        <w:t>“标准化支部”、“星级支部”的申报工作。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申报截止日期：请于2020年11月15日前将申报表纸质版报送市委会组织科，电子版发送至邮箱371077624@qq.com。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附件1：《民建兰州市委员会建设标准化支部、创建星级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eastAsia="仿宋_GB2312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支部考核细则》</w:t>
      </w: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附件2：《民建兰州市“标准化支部”及“星级支部”申报表》</w:t>
      </w: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民建兰州市委员会</w:t>
      </w:r>
    </w:p>
    <w:p>
      <w:pPr>
        <w:ind w:left="1758" w:leftChars="304" w:hanging="1120" w:hanging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2020年10月26日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                </w:t>
      </w:r>
      <w:r>
        <w:rPr>
          <w:rFonts w:hint="eastAsia"/>
          <w:color w:val="auto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抄送：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主、副委，秘书长，机关各科室，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存档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 xml:space="preserve">民建兰州市委员会　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二Ｏ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O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十月二十六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日印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</w:t>
      </w:r>
    </w:p>
    <w:p>
      <w:pPr>
        <w:jc w:val="right"/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（共印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0B8A"/>
    <w:rsid w:val="5C165B9D"/>
    <w:rsid w:val="6E4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2020-10-26T03:11:00Z</dcterms:created>
  <dc:creator>Administrator</dc:creator>
  <cp:lastModifiedBy>Administrator</cp:lastModifiedBy>
  <cp:lastPrinted>2020-10-26T03:26:12Z</cp:lastPrinted>
  <dcterms:modified xsi:type="dcterms:W3CDTF">2020-10-26T03:26:24Z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